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E01E5" w14:textId="5B087FEE" w:rsidR="00AD4139" w:rsidRDefault="0084150C" w:rsidP="0084150C">
      <w:pPr>
        <w:jc w:val="center"/>
        <w:rPr>
          <w:sz w:val="32"/>
          <w:szCs w:val="32"/>
        </w:rPr>
      </w:pPr>
      <w:r>
        <w:rPr>
          <w:sz w:val="32"/>
          <w:szCs w:val="32"/>
        </w:rPr>
        <w:t>HL7 Accessioning</w:t>
      </w:r>
    </w:p>
    <w:p w14:paraId="32AD44E4" w14:textId="55AD6493" w:rsidR="0084150C" w:rsidRDefault="0084150C" w:rsidP="0084150C">
      <w:pPr>
        <w:pStyle w:val="ListParagraph"/>
        <w:numPr>
          <w:ilvl w:val="0"/>
          <w:numId w:val="1"/>
        </w:numPr>
        <w:rPr>
          <w:sz w:val="32"/>
          <w:szCs w:val="32"/>
        </w:rPr>
      </w:pPr>
      <w:r>
        <w:rPr>
          <w:sz w:val="32"/>
          <w:szCs w:val="32"/>
        </w:rPr>
        <w:t>Open the Clinical Sample Login module.</w:t>
      </w:r>
    </w:p>
    <w:p w14:paraId="5DD1ED71" w14:textId="11539D53" w:rsidR="0084150C" w:rsidRPr="00903C2B" w:rsidRDefault="0084150C" w:rsidP="00693F67">
      <w:pPr>
        <w:jc w:val="center"/>
        <w:rPr>
          <w:sz w:val="32"/>
          <w:szCs w:val="32"/>
        </w:rPr>
      </w:pPr>
      <w:r w:rsidRPr="0084150C">
        <w:drawing>
          <wp:inline distT="0" distB="0" distL="0" distR="0" wp14:anchorId="4FC72BA7" wp14:editId="26E28FD8">
            <wp:extent cx="2381582" cy="4439270"/>
            <wp:effectExtent l="0" t="0" r="0" b="0"/>
            <wp:docPr id="2112913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3347" name=""/>
                    <pic:cNvPicPr/>
                  </pic:nvPicPr>
                  <pic:blipFill>
                    <a:blip r:embed="rId5"/>
                    <a:stretch>
                      <a:fillRect/>
                    </a:stretch>
                  </pic:blipFill>
                  <pic:spPr>
                    <a:xfrm>
                      <a:off x="0" y="0"/>
                      <a:ext cx="2381582" cy="4439270"/>
                    </a:xfrm>
                    <a:prstGeom prst="rect">
                      <a:avLst/>
                    </a:prstGeom>
                  </pic:spPr>
                </pic:pic>
              </a:graphicData>
            </a:graphic>
          </wp:inline>
        </w:drawing>
      </w:r>
    </w:p>
    <w:p w14:paraId="07AC625F" w14:textId="401D8183" w:rsidR="0084150C" w:rsidRDefault="0084150C" w:rsidP="0084150C">
      <w:pPr>
        <w:pStyle w:val="ListParagraph"/>
        <w:numPr>
          <w:ilvl w:val="0"/>
          <w:numId w:val="1"/>
        </w:numPr>
        <w:rPr>
          <w:sz w:val="32"/>
          <w:szCs w:val="32"/>
        </w:rPr>
      </w:pPr>
      <w:r>
        <w:rPr>
          <w:sz w:val="32"/>
          <w:szCs w:val="32"/>
        </w:rPr>
        <w:t>Click on the HL7 Samples button.</w:t>
      </w:r>
    </w:p>
    <w:p w14:paraId="28C3CC6A" w14:textId="197EAD5F" w:rsidR="0084150C" w:rsidRDefault="0084150C" w:rsidP="00693F67">
      <w:pPr>
        <w:jc w:val="center"/>
        <w:rPr>
          <w:sz w:val="32"/>
          <w:szCs w:val="32"/>
        </w:rPr>
      </w:pPr>
      <w:r w:rsidRPr="0084150C">
        <w:drawing>
          <wp:inline distT="0" distB="0" distL="0" distR="0" wp14:anchorId="2BCDC937" wp14:editId="10AD0332">
            <wp:extent cx="3858163" cy="1105054"/>
            <wp:effectExtent l="0" t="0" r="9525" b="0"/>
            <wp:docPr id="79350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03827" name=""/>
                    <pic:cNvPicPr/>
                  </pic:nvPicPr>
                  <pic:blipFill>
                    <a:blip r:embed="rId6"/>
                    <a:stretch>
                      <a:fillRect/>
                    </a:stretch>
                  </pic:blipFill>
                  <pic:spPr>
                    <a:xfrm>
                      <a:off x="0" y="0"/>
                      <a:ext cx="3858163" cy="1105054"/>
                    </a:xfrm>
                    <a:prstGeom prst="rect">
                      <a:avLst/>
                    </a:prstGeom>
                  </pic:spPr>
                </pic:pic>
              </a:graphicData>
            </a:graphic>
          </wp:inline>
        </w:drawing>
      </w:r>
    </w:p>
    <w:p w14:paraId="65FA8644" w14:textId="77777777" w:rsidR="00693F67" w:rsidRDefault="00693F67" w:rsidP="00693F67">
      <w:pPr>
        <w:jc w:val="center"/>
        <w:rPr>
          <w:sz w:val="32"/>
          <w:szCs w:val="32"/>
        </w:rPr>
      </w:pPr>
    </w:p>
    <w:p w14:paraId="0ABF80F4" w14:textId="77777777" w:rsidR="00693F67" w:rsidRDefault="00693F67" w:rsidP="00693F67">
      <w:pPr>
        <w:jc w:val="center"/>
        <w:rPr>
          <w:sz w:val="32"/>
          <w:szCs w:val="32"/>
        </w:rPr>
      </w:pPr>
    </w:p>
    <w:p w14:paraId="20742758" w14:textId="77777777" w:rsidR="00693F67" w:rsidRPr="00903C2B" w:rsidRDefault="00693F67" w:rsidP="00693F67">
      <w:pPr>
        <w:jc w:val="center"/>
        <w:rPr>
          <w:sz w:val="32"/>
          <w:szCs w:val="32"/>
        </w:rPr>
      </w:pPr>
    </w:p>
    <w:p w14:paraId="04A3C127" w14:textId="46804763" w:rsidR="0084150C" w:rsidRDefault="0084150C" w:rsidP="0084150C">
      <w:pPr>
        <w:pStyle w:val="ListParagraph"/>
        <w:numPr>
          <w:ilvl w:val="0"/>
          <w:numId w:val="1"/>
        </w:numPr>
        <w:rPr>
          <w:sz w:val="32"/>
          <w:szCs w:val="32"/>
        </w:rPr>
      </w:pPr>
      <w:r>
        <w:rPr>
          <w:sz w:val="32"/>
          <w:szCs w:val="32"/>
        </w:rPr>
        <w:lastRenderedPageBreak/>
        <w:t>In the pop-up, Scan the barcode in the blank barcode field.</w:t>
      </w:r>
    </w:p>
    <w:p w14:paraId="19AA3340" w14:textId="06079BFF" w:rsidR="0084150C" w:rsidRPr="00903C2B" w:rsidRDefault="0084150C" w:rsidP="00693F67">
      <w:pPr>
        <w:jc w:val="center"/>
        <w:rPr>
          <w:sz w:val="32"/>
          <w:szCs w:val="32"/>
        </w:rPr>
      </w:pPr>
      <w:r w:rsidRPr="0084150C">
        <w:drawing>
          <wp:inline distT="0" distB="0" distL="0" distR="0" wp14:anchorId="6CF84540" wp14:editId="0B858A42">
            <wp:extent cx="3162741" cy="2476846"/>
            <wp:effectExtent l="0" t="0" r="0" b="0"/>
            <wp:docPr id="133620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0997" name=""/>
                    <pic:cNvPicPr/>
                  </pic:nvPicPr>
                  <pic:blipFill>
                    <a:blip r:embed="rId7"/>
                    <a:stretch>
                      <a:fillRect/>
                    </a:stretch>
                  </pic:blipFill>
                  <pic:spPr>
                    <a:xfrm>
                      <a:off x="0" y="0"/>
                      <a:ext cx="3162741" cy="2476846"/>
                    </a:xfrm>
                    <a:prstGeom prst="rect">
                      <a:avLst/>
                    </a:prstGeom>
                  </pic:spPr>
                </pic:pic>
              </a:graphicData>
            </a:graphic>
          </wp:inline>
        </w:drawing>
      </w:r>
    </w:p>
    <w:p w14:paraId="302F0C0A" w14:textId="40C3D255" w:rsidR="0084150C" w:rsidRPr="00903C2B" w:rsidRDefault="00903C2B" w:rsidP="00903C2B">
      <w:pPr>
        <w:pStyle w:val="ListParagraph"/>
        <w:numPr>
          <w:ilvl w:val="0"/>
          <w:numId w:val="5"/>
        </w:numPr>
        <w:rPr>
          <w:sz w:val="32"/>
          <w:szCs w:val="32"/>
        </w:rPr>
      </w:pPr>
      <w:proofErr w:type="spellStart"/>
      <w:r w:rsidRPr="00903C2B">
        <w:rPr>
          <w:sz w:val="32"/>
          <w:szCs w:val="32"/>
        </w:rPr>
        <w:t>Star</w:t>
      </w:r>
      <w:r w:rsidR="0084150C" w:rsidRPr="00903C2B">
        <w:rPr>
          <w:sz w:val="32"/>
          <w:szCs w:val="32"/>
        </w:rPr>
        <w:t>LIMS</w:t>
      </w:r>
      <w:proofErr w:type="spellEnd"/>
      <w:r w:rsidR="0084150C" w:rsidRPr="00903C2B">
        <w:rPr>
          <w:sz w:val="32"/>
          <w:szCs w:val="32"/>
        </w:rPr>
        <w:t xml:space="preserve"> will search for orders ending in the entered barcode value. Some orders are appended with “-1”, or other numbers. </w:t>
      </w:r>
      <w:proofErr w:type="spellStart"/>
      <w:r w:rsidRPr="00903C2B">
        <w:rPr>
          <w:sz w:val="32"/>
          <w:szCs w:val="32"/>
        </w:rPr>
        <w:t>Star</w:t>
      </w:r>
      <w:r w:rsidR="0084150C" w:rsidRPr="00903C2B">
        <w:rPr>
          <w:sz w:val="32"/>
          <w:szCs w:val="32"/>
        </w:rPr>
        <w:t>LIMS</w:t>
      </w:r>
      <w:proofErr w:type="spellEnd"/>
      <w:r w:rsidR="0084150C" w:rsidRPr="00903C2B">
        <w:rPr>
          <w:sz w:val="32"/>
          <w:szCs w:val="32"/>
        </w:rPr>
        <w:t xml:space="preserve"> will still find these orders.</w:t>
      </w:r>
    </w:p>
    <w:p w14:paraId="4A41415C" w14:textId="2C84B307" w:rsidR="0084150C" w:rsidRDefault="0084150C" w:rsidP="00903C2B">
      <w:pPr>
        <w:pStyle w:val="ListParagraph"/>
        <w:numPr>
          <w:ilvl w:val="0"/>
          <w:numId w:val="5"/>
        </w:numPr>
        <w:rPr>
          <w:sz w:val="32"/>
          <w:szCs w:val="32"/>
        </w:rPr>
      </w:pPr>
      <w:r>
        <w:rPr>
          <w:sz w:val="32"/>
          <w:szCs w:val="32"/>
        </w:rPr>
        <w:t>If orders are found</w:t>
      </w:r>
      <w:r w:rsidR="001A1CD2">
        <w:rPr>
          <w:sz w:val="32"/>
          <w:szCs w:val="32"/>
        </w:rPr>
        <w:t>*</w:t>
      </w:r>
      <w:r w:rsidR="001A1CD2">
        <w:rPr>
          <w:sz w:val="32"/>
          <w:szCs w:val="32"/>
          <w:vertAlign w:val="superscript"/>
        </w:rPr>
        <w:t>1</w:t>
      </w:r>
      <w:r>
        <w:rPr>
          <w:sz w:val="32"/>
          <w:szCs w:val="32"/>
        </w:rPr>
        <w:t>, they will be displayed in the data grid.</w:t>
      </w:r>
    </w:p>
    <w:p w14:paraId="4A506753" w14:textId="556160DC" w:rsidR="0084150C" w:rsidRDefault="0084150C" w:rsidP="00693F67">
      <w:pPr>
        <w:jc w:val="center"/>
        <w:rPr>
          <w:sz w:val="32"/>
          <w:szCs w:val="32"/>
        </w:rPr>
      </w:pPr>
      <w:r w:rsidRPr="0084150C">
        <w:drawing>
          <wp:inline distT="0" distB="0" distL="0" distR="0" wp14:anchorId="13CDC240" wp14:editId="21E0F914">
            <wp:extent cx="5943600" cy="2214245"/>
            <wp:effectExtent l="0" t="0" r="0" b="0"/>
            <wp:docPr id="1302818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18975" name=""/>
                    <pic:cNvPicPr/>
                  </pic:nvPicPr>
                  <pic:blipFill>
                    <a:blip r:embed="rId8"/>
                    <a:stretch>
                      <a:fillRect/>
                    </a:stretch>
                  </pic:blipFill>
                  <pic:spPr>
                    <a:xfrm>
                      <a:off x="0" y="0"/>
                      <a:ext cx="5943600" cy="2214245"/>
                    </a:xfrm>
                    <a:prstGeom prst="rect">
                      <a:avLst/>
                    </a:prstGeom>
                  </pic:spPr>
                </pic:pic>
              </a:graphicData>
            </a:graphic>
          </wp:inline>
        </w:drawing>
      </w:r>
    </w:p>
    <w:p w14:paraId="244B4E03" w14:textId="77777777" w:rsidR="00693F67" w:rsidRDefault="00693F67" w:rsidP="00693F67">
      <w:pPr>
        <w:jc w:val="center"/>
        <w:rPr>
          <w:sz w:val="32"/>
          <w:szCs w:val="32"/>
        </w:rPr>
      </w:pPr>
    </w:p>
    <w:p w14:paraId="40462E7D" w14:textId="77777777" w:rsidR="00693F67" w:rsidRDefault="00693F67" w:rsidP="00693F67">
      <w:pPr>
        <w:jc w:val="center"/>
        <w:rPr>
          <w:sz w:val="32"/>
          <w:szCs w:val="32"/>
        </w:rPr>
      </w:pPr>
    </w:p>
    <w:p w14:paraId="3E7E6AC4" w14:textId="77777777" w:rsidR="00693F67" w:rsidRPr="00693F67" w:rsidRDefault="00693F67" w:rsidP="00693F67">
      <w:pPr>
        <w:jc w:val="center"/>
        <w:rPr>
          <w:sz w:val="32"/>
          <w:szCs w:val="32"/>
        </w:rPr>
      </w:pPr>
    </w:p>
    <w:p w14:paraId="5DDA700D" w14:textId="7B74ECBF" w:rsidR="0084150C" w:rsidRPr="00693F67" w:rsidRDefault="0084150C" w:rsidP="00693F67">
      <w:pPr>
        <w:pStyle w:val="ListParagraph"/>
        <w:numPr>
          <w:ilvl w:val="0"/>
          <w:numId w:val="1"/>
        </w:numPr>
        <w:rPr>
          <w:sz w:val="32"/>
          <w:szCs w:val="32"/>
        </w:rPr>
      </w:pPr>
      <w:r w:rsidRPr="00693F67">
        <w:rPr>
          <w:sz w:val="32"/>
          <w:szCs w:val="32"/>
        </w:rPr>
        <w:lastRenderedPageBreak/>
        <w:t>Check the “Add to Accessioning List?” box for all orders you would like to receive</w:t>
      </w:r>
      <w:r w:rsidR="001A1CD2">
        <w:rPr>
          <w:sz w:val="32"/>
          <w:szCs w:val="32"/>
        </w:rPr>
        <w:t>*</w:t>
      </w:r>
      <w:r w:rsidR="001A1CD2">
        <w:rPr>
          <w:sz w:val="32"/>
          <w:szCs w:val="32"/>
          <w:vertAlign w:val="superscript"/>
        </w:rPr>
        <w:t>2</w:t>
      </w:r>
      <w:r w:rsidRPr="00693F67">
        <w:rPr>
          <w:sz w:val="32"/>
          <w:szCs w:val="32"/>
        </w:rPr>
        <w:t xml:space="preserve">. </w:t>
      </w:r>
    </w:p>
    <w:p w14:paraId="0A79DF8E" w14:textId="5B6DCD40" w:rsidR="0084150C" w:rsidRPr="00693F67" w:rsidRDefault="005B56D8" w:rsidP="00693F67">
      <w:pPr>
        <w:jc w:val="center"/>
        <w:rPr>
          <w:sz w:val="32"/>
          <w:szCs w:val="32"/>
        </w:rPr>
      </w:pPr>
      <w:r w:rsidRPr="005B56D8">
        <w:drawing>
          <wp:inline distT="0" distB="0" distL="0" distR="0" wp14:anchorId="1E680152" wp14:editId="17075DF0">
            <wp:extent cx="3943900" cy="1724266"/>
            <wp:effectExtent l="0" t="0" r="0" b="9525"/>
            <wp:docPr id="853827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27793" name=""/>
                    <pic:cNvPicPr/>
                  </pic:nvPicPr>
                  <pic:blipFill>
                    <a:blip r:embed="rId9"/>
                    <a:stretch>
                      <a:fillRect/>
                    </a:stretch>
                  </pic:blipFill>
                  <pic:spPr>
                    <a:xfrm>
                      <a:off x="0" y="0"/>
                      <a:ext cx="3943900" cy="1724266"/>
                    </a:xfrm>
                    <a:prstGeom prst="rect">
                      <a:avLst/>
                    </a:prstGeom>
                  </pic:spPr>
                </pic:pic>
              </a:graphicData>
            </a:graphic>
          </wp:inline>
        </w:drawing>
      </w:r>
    </w:p>
    <w:p w14:paraId="2074E4E9" w14:textId="18982270" w:rsidR="005B56D8" w:rsidRDefault="005B56D8" w:rsidP="00693F67">
      <w:pPr>
        <w:pStyle w:val="ListParagraph"/>
        <w:numPr>
          <w:ilvl w:val="0"/>
          <w:numId w:val="1"/>
        </w:numPr>
        <w:rPr>
          <w:sz w:val="32"/>
          <w:szCs w:val="32"/>
        </w:rPr>
      </w:pPr>
      <w:r>
        <w:rPr>
          <w:sz w:val="32"/>
          <w:szCs w:val="32"/>
        </w:rPr>
        <w:t>Click the Accession Selected Orders button.</w:t>
      </w:r>
    </w:p>
    <w:p w14:paraId="538CFD21" w14:textId="099E431B" w:rsidR="005B56D8" w:rsidRPr="00693F67" w:rsidRDefault="005B56D8" w:rsidP="00693F67">
      <w:pPr>
        <w:jc w:val="center"/>
        <w:rPr>
          <w:sz w:val="32"/>
          <w:szCs w:val="32"/>
        </w:rPr>
      </w:pPr>
      <w:r w:rsidRPr="005B56D8">
        <w:drawing>
          <wp:inline distT="0" distB="0" distL="0" distR="0" wp14:anchorId="178116F6" wp14:editId="4E5A9F07">
            <wp:extent cx="2657846" cy="2067213"/>
            <wp:effectExtent l="0" t="0" r="9525" b="0"/>
            <wp:docPr id="101041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17894" name=""/>
                    <pic:cNvPicPr/>
                  </pic:nvPicPr>
                  <pic:blipFill>
                    <a:blip r:embed="rId10"/>
                    <a:stretch>
                      <a:fillRect/>
                    </a:stretch>
                  </pic:blipFill>
                  <pic:spPr>
                    <a:xfrm>
                      <a:off x="0" y="0"/>
                      <a:ext cx="2657846" cy="2067213"/>
                    </a:xfrm>
                    <a:prstGeom prst="rect">
                      <a:avLst/>
                    </a:prstGeom>
                  </pic:spPr>
                </pic:pic>
              </a:graphicData>
            </a:graphic>
          </wp:inline>
        </w:drawing>
      </w:r>
    </w:p>
    <w:p w14:paraId="0CF584DB" w14:textId="41049430" w:rsidR="005B56D8" w:rsidRDefault="005B56D8" w:rsidP="00693F67">
      <w:pPr>
        <w:pStyle w:val="ListParagraph"/>
        <w:numPr>
          <w:ilvl w:val="0"/>
          <w:numId w:val="1"/>
        </w:numPr>
        <w:rPr>
          <w:sz w:val="32"/>
          <w:szCs w:val="32"/>
        </w:rPr>
      </w:pPr>
      <w:r>
        <w:rPr>
          <w:sz w:val="32"/>
          <w:szCs w:val="32"/>
        </w:rPr>
        <w:t>If all expiration and age checks</w:t>
      </w:r>
      <w:r w:rsidR="00062212">
        <w:rPr>
          <w:sz w:val="32"/>
          <w:szCs w:val="32"/>
        </w:rPr>
        <w:t>*</w:t>
      </w:r>
      <w:r w:rsidR="00062212">
        <w:rPr>
          <w:sz w:val="32"/>
          <w:szCs w:val="32"/>
          <w:vertAlign w:val="superscript"/>
        </w:rPr>
        <w:t>3</w:t>
      </w:r>
      <w:r>
        <w:rPr>
          <w:sz w:val="32"/>
          <w:szCs w:val="32"/>
        </w:rPr>
        <w:t xml:space="preserve"> are valid, </w:t>
      </w:r>
      <w:proofErr w:type="spellStart"/>
      <w:r w:rsidR="00693F67">
        <w:rPr>
          <w:sz w:val="32"/>
          <w:szCs w:val="32"/>
        </w:rPr>
        <w:t>Star</w:t>
      </w:r>
      <w:r>
        <w:rPr>
          <w:sz w:val="32"/>
          <w:szCs w:val="32"/>
        </w:rPr>
        <w:t>LIMS</w:t>
      </w:r>
      <w:proofErr w:type="spellEnd"/>
      <w:r>
        <w:rPr>
          <w:sz w:val="32"/>
          <w:szCs w:val="32"/>
        </w:rPr>
        <w:t xml:space="preserve"> will attempt to print labels</w:t>
      </w:r>
      <w:r w:rsidR="000751BE">
        <w:rPr>
          <w:sz w:val="32"/>
          <w:szCs w:val="32"/>
        </w:rPr>
        <w:t>*</w:t>
      </w:r>
      <w:r w:rsidR="00062212">
        <w:rPr>
          <w:sz w:val="32"/>
          <w:szCs w:val="32"/>
          <w:vertAlign w:val="superscript"/>
        </w:rPr>
        <w:t>4</w:t>
      </w:r>
      <w:r>
        <w:rPr>
          <w:sz w:val="32"/>
          <w:szCs w:val="32"/>
        </w:rPr>
        <w:t xml:space="preserve">. </w:t>
      </w:r>
    </w:p>
    <w:p w14:paraId="68CAEA9C" w14:textId="77777777" w:rsidR="005B56D8" w:rsidRDefault="005B56D8" w:rsidP="005B56D8">
      <w:pPr>
        <w:rPr>
          <w:sz w:val="32"/>
          <w:szCs w:val="32"/>
        </w:rPr>
      </w:pPr>
    </w:p>
    <w:p w14:paraId="05F983C5" w14:textId="77777777" w:rsidR="00903C2B" w:rsidRDefault="00903C2B" w:rsidP="005B56D8">
      <w:pPr>
        <w:rPr>
          <w:sz w:val="32"/>
          <w:szCs w:val="32"/>
        </w:rPr>
      </w:pPr>
    </w:p>
    <w:p w14:paraId="64FA7BB5" w14:textId="77777777" w:rsidR="00903C2B" w:rsidRDefault="00903C2B" w:rsidP="005B56D8">
      <w:pPr>
        <w:rPr>
          <w:sz w:val="32"/>
          <w:szCs w:val="32"/>
        </w:rPr>
      </w:pPr>
    </w:p>
    <w:p w14:paraId="69D1113C" w14:textId="77777777" w:rsidR="00903C2B" w:rsidRDefault="00903C2B" w:rsidP="005B56D8">
      <w:pPr>
        <w:rPr>
          <w:sz w:val="32"/>
          <w:szCs w:val="32"/>
        </w:rPr>
      </w:pPr>
    </w:p>
    <w:p w14:paraId="25565C8A" w14:textId="77777777" w:rsidR="00903C2B" w:rsidRDefault="00903C2B" w:rsidP="005B56D8">
      <w:pPr>
        <w:rPr>
          <w:sz w:val="32"/>
          <w:szCs w:val="32"/>
        </w:rPr>
      </w:pPr>
    </w:p>
    <w:p w14:paraId="26CE2D03" w14:textId="77777777" w:rsidR="00903C2B" w:rsidRDefault="00903C2B" w:rsidP="005B56D8">
      <w:pPr>
        <w:rPr>
          <w:sz w:val="32"/>
          <w:szCs w:val="32"/>
        </w:rPr>
      </w:pPr>
    </w:p>
    <w:p w14:paraId="4E192E3B" w14:textId="1307F9BB" w:rsidR="00903C2B" w:rsidRDefault="00903C2B" w:rsidP="00903C2B">
      <w:pPr>
        <w:jc w:val="center"/>
        <w:rPr>
          <w:sz w:val="32"/>
          <w:szCs w:val="32"/>
        </w:rPr>
      </w:pPr>
      <w:r>
        <w:rPr>
          <w:sz w:val="32"/>
          <w:szCs w:val="32"/>
        </w:rPr>
        <w:lastRenderedPageBreak/>
        <w:t>Potential Issues</w:t>
      </w:r>
    </w:p>
    <w:p w14:paraId="75CF3ADC" w14:textId="10221626" w:rsidR="001A1CD2" w:rsidRPr="001A1CD2" w:rsidRDefault="008651CD" w:rsidP="001A1CD2">
      <w:pPr>
        <w:rPr>
          <w:sz w:val="32"/>
          <w:szCs w:val="32"/>
        </w:rPr>
      </w:pPr>
      <w:r>
        <w:rPr>
          <w:sz w:val="32"/>
          <w:szCs w:val="32"/>
        </w:rPr>
        <w:t>*</w:t>
      </w:r>
      <w:r w:rsidR="001A1CD2">
        <w:rPr>
          <w:sz w:val="32"/>
          <w:szCs w:val="32"/>
        </w:rPr>
        <w:t>1</w:t>
      </w:r>
    </w:p>
    <w:p w14:paraId="62CBB455" w14:textId="181747BB" w:rsidR="00903C2B" w:rsidRDefault="00903C2B" w:rsidP="00693F67">
      <w:pPr>
        <w:pStyle w:val="ListParagraph"/>
        <w:numPr>
          <w:ilvl w:val="0"/>
          <w:numId w:val="3"/>
        </w:numPr>
        <w:ind w:left="360"/>
        <w:rPr>
          <w:sz w:val="32"/>
          <w:szCs w:val="32"/>
        </w:rPr>
      </w:pPr>
      <w:r>
        <w:rPr>
          <w:sz w:val="32"/>
          <w:szCs w:val="32"/>
        </w:rPr>
        <w:t>If no matching orders are found, the following pop-up will appear.</w:t>
      </w:r>
    </w:p>
    <w:p w14:paraId="3BD20A74" w14:textId="7C78AB45" w:rsidR="00903C2B" w:rsidRPr="00693F67" w:rsidRDefault="00903C2B" w:rsidP="00693F67">
      <w:pPr>
        <w:ind w:left="-720"/>
        <w:jc w:val="center"/>
        <w:rPr>
          <w:sz w:val="32"/>
          <w:szCs w:val="32"/>
        </w:rPr>
      </w:pPr>
      <w:r w:rsidRPr="0084150C">
        <w:drawing>
          <wp:inline distT="0" distB="0" distL="0" distR="0" wp14:anchorId="0768ABC7" wp14:editId="5592B28E">
            <wp:extent cx="3277057" cy="1695687"/>
            <wp:effectExtent l="0" t="0" r="0" b="0"/>
            <wp:docPr id="934876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876098" name=""/>
                    <pic:cNvPicPr/>
                  </pic:nvPicPr>
                  <pic:blipFill>
                    <a:blip r:embed="rId11"/>
                    <a:stretch>
                      <a:fillRect/>
                    </a:stretch>
                  </pic:blipFill>
                  <pic:spPr>
                    <a:xfrm>
                      <a:off x="0" y="0"/>
                      <a:ext cx="3277057" cy="1695687"/>
                    </a:xfrm>
                    <a:prstGeom prst="rect">
                      <a:avLst/>
                    </a:prstGeom>
                  </pic:spPr>
                </pic:pic>
              </a:graphicData>
            </a:graphic>
          </wp:inline>
        </w:drawing>
      </w:r>
    </w:p>
    <w:p w14:paraId="03E7DB5C" w14:textId="77777777" w:rsidR="00903C2B" w:rsidRDefault="00903C2B" w:rsidP="00693F67">
      <w:pPr>
        <w:pStyle w:val="ListParagraph"/>
        <w:numPr>
          <w:ilvl w:val="0"/>
          <w:numId w:val="3"/>
        </w:numPr>
        <w:ind w:left="360"/>
        <w:rPr>
          <w:sz w:val="32"/>
          <w:szCs w:val="32"/>
        </w:rPr>
      </w:pPr>
      <w:r>
        <w:rPr>
          <w:sz w:val="32"/>
          <w:szCs w:val="32"/>
        </w:rPr>
        <w:t>Review the barcode to ensure the entire value was entered. If not, try to enter the value manually. You will have to press the ENTER or TAB key on the keyboard to refresh the data grid.</w:t>
      </w:r>
    </w:p>
    <w:p w14:paraId="3E33EC2B" w14:textId="29EB65B4" w:rsidR="00C0152F" w:rsidRPr="00C30822" w:rsidRDefault="00903C2B" w:rsidP="00C0152F">
      <w:pPr>
        <w:pStyle w:val="ListParagraph"/>
        <w:numPr>
          <w:ilvl w:val="0"/>
          <w:numId w:val="3"/>
        </w:numPr>
        <w:pBdr>
          <w:bottom w:val="dotted" w:sz="24" w:space="1" w:color="auto"/>
        </w:pBdr>
        <w:ind w:left="360"/>
        <w:rPr>
          <w:sz w:val="32"/>
          <w:szCs w:val="32"/>
        </w:rPr>
      </w:pPr>
      <w:r w:rsidRPr="00C30822">
        <w:rPr>
          <w:sz w:val="32"/>
          <w:szCs w:val="32"/>
        </w:rPr>
        <w:t>If no values are returned, gather all data on the label and forward it the information to Lab.Informatics@TN.gov.</w:t>
      </w:r>
    </w:p>
    <w:p w14:paraId="613B3670" w14:textId="77777777" w:rsidR="001A1CD2" w:rsidRDefault="001A1CD2" w:rsidP="001A1CD2">
      <w:pPr>
        <w:rPr>
          <w:sz w:val="32"/>
          <w:szCs w:val="32"/>
        </w:rPr>
      </w:pPr>
    </w:p>
    <w:p w14:paraId="3407244F" w14:textId="77777777" w:rsidR="001A1CD2" w:rsidRDefault="001A1CD2" w:rsidP="001A1CD2">
      <w:pPr>
        <w:rPr>
          <w:sz w:val="32"/>
          <w:szCs w:val="32"/>
        </w:rPr>
      </w:pPr>
    </w:p>
    <w:p w14:paraId="1871536B" w14:textId="77777777" w:rsidR="001A1CD2" w:rsidRDefault="001A1CD2" w:rsidP="001A1CD2">
      <w:pPr>
        <w:rPr>
          <w:sz w:val="32"/>
          <w:szCs w:val="32"/>
        </w:rPr>
      </w:pPr>
    </w:p>
    <w:p w14:paraId="0487D2E8" w14:textId="77777777" w:rsidR="001A1CD2" w:rsidRDefault="001A1CD2" w:rsidP="001A1CD2">
      <w:pPr>
        <w:rPr>
          <w:sz w:val="32"/>
          <w:szCs w:val="32"/>
        </w:rPr>
      </w:pPr>
    </w:p>
    <w:p w14:paraId="0BCE097C" w14:textId="77777777" w:rsidR="001A1CD2" w:rsidRDefault="001A1CD2" w:rsidP="001A1CD2">
      <w:pPr>
        <w:rPr>
          <w:sz w:val="32"/>
          <w:szCs w:val="32"/>
        </w:rPr>
      </w:pPr>
    </w:p>
    <w:p w14:paraId="347DE97F" w14:textId="77777777" w:rsidR="001A1CD2" w:rsidRDefault="001A1CD2" w:rsidP="001A1CD2">
      <w:pPr>
        <w:rPr>
          <w:sz w:val="32"/>
          <w:szCs w:val="32"/>
        </w:rPr>
      </w:pPr>
    </w:p>
    <w:p w14:paraId="331C815B" w14:textId="77777777" w:rsidR="001A1CD2" w:rsidRDefault="001A1CD2" w:rsidP="001A1CD2">
      <w:pPr>
        <w:rPr>
          <w:sz w:val="32"/>
          <w:szCs w:val="32"/>
        </w:rPr>
      </w:pPr>
    </w:p>
    <w:p w14:paraId="4DE5DD73" w14:textId="77777777" w:rsidR="001A1CD2" w:rsidRDefault="001A1CD2" w:rsidP="001A1CD2">
      <w:pPr>
        <w:rPr>
          <w:sz w:val="32"/>
          <w:szCs w:val="32"/>
        </w:rPr>
      </w:pPr>
    </w:p>
    <w:p w14:paraId="2ECD8E4F" w14:textId="77777777" w:rsidR="001A1CD2" w:rsidRDefault="001A1CD2" w:rsidP="001A1CD2">
      <w:pPr>
        <w:rPr>
          <w:sz w:val="32"/>
          <w:szCs w:val="32"/>
        </w:rPr>
      </w:pPr>
    </w:p>
    <w:p w14:paraId="37241A3C" w14:textId="6E7FE7E4" w:rsidR="001A1CD2" w:rsidRPr="001A1CD2" w:rsidRDefault="008651CD" w:rsidP="001A1CD2">
      <w:pPr>
        <w:rPr>
          <w:sz w:val="32"/>
          <w:szCs w:val="32"/>
        </w:rPr>
      </w:pPr>
      <w:r>
        <w:rPr>
          <w:sz w:val="32"/>
          <w:szCs w:val="32"/>
        </w:rPr>
        <w:lastRenderedPageBreak/>
        <w:t>*</w:t>
      </w:r>
      <w:r w:rsidR="001A1CD2">
        <w:rPr>
          <w:sz w:val="32"/>
          <w:szCs w:val="32"/>
        </w:rPr>
        <w:t>2</w:t>
      </w:r>
    </w:p>
    <w:p w14:paraId="74C9D2F2" w14:textId="777E2A91" w:rsidR="00903C2B" w:rsidRPr="00693F67" w:rsidRDefault="00903C2B" w:rsidP="00693F67">
      <w:pPr>
        <w:pStyle w:val="ListParagraph"/>
        <w:numPr>
          <w:ilvl w:val="0"/>
          <w:numId w:val="4"/>
        </w:numPr>
        <w:rPr>
          <w:sz w:val="32"/>
          <w:szCs w:val="32"/>
        </w:rPr>
      </w:pPr>
      <w:r w:rsidRPr="00693F67">
        <w:rPr>
          <w:sz w:val="32"/>
          <w:szCs w:val="32"/>
        </w:rPr>
        <w:t>Orders with a blue box under the “Add to Accessioning List?” column indicates the order has already been accessioned. The accession number is listed to the right of this box. The order cannot be accessioned again.</w:t>
      </w:r>
    </w:p>
    <w:p w14:paraId="7DAE7649" w14:textId="77777777" w:rsidR="00903C2B" w:rsidRDefault="00903C2B" w:rsidP="00693F67">
      <w:pPr>
        <w:pBdr>
          <w:bottom w:val="dotted" w:sz="24" w:space="1" w:color="auto"/>
        </w:pBdr>
        <w:jc w:val="center"/>
        <w:rPr>
          <w:sz w:val="32"/>
          <w:szCs w:val="32"/>
        </w:rPr>
      </w:pPr>
      <w:r w:rsidRPr="0084150C">
        <w:drawing>
          <wp:inline distT="0" distB="0" distL="0" distR="0" wp14:anchorId="28FCCFC6" wp14:editId="05BB9F26">
            <wp:extent cx="3972479" cy="1905266"/>
            <wp:effectExtent l="0" t="0" r="0" b="0"/>
            <wp:docPr id="202757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78815" name=""/>
                    <pic:cNvPicPr/>
                  </pic:nvPicPr>
                  <pic:blipFill>
                    <a:blip r:embed="rId12"/>
                    <a:stretch>
                      <a:fillRect/>
                    </a:stretch>
                  </pic:blipFill>
                  <pic:spPr>
                    <a:xfrm>
                      <a:off x="0" y="0"/>
                      <a:ext cx="3972479" cy="1905266"/>
                    </a:xfrm>
                    <a:prstGeom prst="rect">
                      <a:avLst/>
                    </a:prstGeom>
                  </pic:spPr>
                </pic:pic>
              </a:graphicData>
            </a:graphic>
          </wp:inline>
        </w:drawing>
      </w:r>
    </w:p>
    <w:p w14:paraId="55CA94D0" w14:textId="77777777" w:rsidR="001A1CD2" w:rsidRDefault="001A1CD2" w:rsidP="001A1CD2">
      <w:pPr>
        <w:rPr>
          <w:sz w:val="32"/>
          <w:szCs w:val="32"/>
        </w:rPr>
      </w:pPr>
    </w:p>
    <w:p w14:paraId="58E294D5" w14:textId="77777777" w:rsidR="001A1CD2" w:rsidRDefault="001A1CD2" w:rsidP="001A1CD2">
      <w:pPr>
        <w:rPr>
          <w:sz w:val="32"/>
          <w:szCs w:val="32"/>
        </w:rPr>
      </w:pPr>
    </w:p>
    <w:p w14:paraId="1E19EB80" w14:textId="77777777" w:rsidR="001A1CD2" w:rsidRDefault="001A1CD2" w:rsidP="001A1CD2">
      <w:pPr>
        <w:rPr>
          <w:sz w:val="32"/>
          <w:szCs w:val="32"/>
        </w:rPr>
      </w:pPr>
    </w:p>
    <w:p w14:paraId="4B954207" w14:textId="77777777" w:rsidR="001A1CD2" w:rsidRDefault="001A1CD2" w:rsidP="001A1CD2">
      <w:pPr>
        <w:rPr>
          <w:sz w:val="32"/>
          <w:szCs w:val="32"/>
        </w:rPr>
      </w:pPr>
    </w:p>
    <w:p w14:paraId="45037A9F" w14:textId="77777777" w:rsidR="001A1CD2" w:rsidRDefault="001A1CD2" w:rsidP="001A1CD2">
      <w:pPr>
        <w:rPr>
          <w:sz w:val="32"/>
          <w:szCs w:val="32"/>
        </w:rPr>
      </w:pPr>
    </w:p>
    <w:p w14:paraId="3030C5C6" w14:textId="77777777" w:rsidR="001A1CD2" w:rsidRDefault="001A1CD2" w:rsidP="001A1CD2">
      <w:pPr>
        <w:rPr>
          <w:sz w:val="32"/>
          <w:szCs w:val="32"/>
        </w:rPr>
      </w:pPr>
    </w:p>
    <w:p w14:paraId="19EE6E12" w14:textId="77777777" w:rsidR="001A1CD2" w:rsidRDefault="001A1CD2" w:rsidP="001A1CD2">
      <w:pPr>
        <w:rPr>
          <w:sz w:val="32"/>
          <w:szCs w:val="32"/>
        </w:rPr>
      </w:pPr>
    </w:p>
    <w:p w14:paraId="31BA6E85" w14:textId="77777777" w:rsidR="001A1CD2" w:rsidRDefault="001A1CD2" w:rsidP="001A1CD2">
      <w:pPr>
        <w:rPr>
          <w:sz w:val="32"/>
          <w:szCs w:val="32"/>
        </w:rPr>
      </w:pPr>
    </w:p>
    <w:p w14:paraId="0FFD875A" w14:textId="77777777" w:rsidR="001A1CD2" w:rsidRDefault="001A1CD2" w:rsidP="001A1CD2">
      <w:pPr>
        <w:rPr>
          <w:sz w:val="32"/>
          <w:szCs w:val="32"/>
        </w:rPr>
      </w:pPr>
    </w:p>
    <w:p w14:paraId="49572554" w14:textId="77777777" w:rsidR="001A1CD2" w:rsidRDefault="001A1CD2" w:rsidP="001A1CD2">
      <w:pPr>
        <w:rPr>
          <w:sz w:val="32"/>
          <w:szCs w:val="32"/>
        </w:rPr>
      </w:pPr>
    </w:p>
    <w:p w14:paraId="43AC0F97" w14:textId="77777777" w:rsidR="001A1CD2" w:rsidRDefault="001A1CD2" w:rsidP="001A1CD2">
      <w:pPr>
        <w:rPr>
          <w:sz w:val="32"/>
          <w:szCs w:val="32"/>
        </w:rPr>
      </w:pPr>
    </w:p>
    <w:p w14:paraId="4C8D7E69" w14:textId="00A76F67" w:rsidR="00693F67" w:rsidRDefault="008651CD" w:rsidP="001A1CD2">
      <w:pPr>
        <w:rPr>
          <w:sz w:val="32"/>
          <w:szCs w:val="32"/>
        </w:rPr>
      </w:pPr>
      <w:r>
        <w:rPr>
          <w:sz w:val="32"/>
          <w:szCs w:val="32"/>
        </w:rPr>
        <w:lastRenderedPageBreak/>
        <w:t>*</w:t>
      </w:r>
      <w:r w:rsidR="001A1CD2">
        <w:rPr>
          <w:sz w:val="32"/>
          <w:szCs w:val="32"/>
        </w:rPr>
        <w:t>3</w:t>
      </w:r>
    </w:p>
    <w:p w14:paraId="6288A546" w14:textId="2927DF49" w:rsidR="005B56D8" w:rsidRPr="005B56D8" w:rsidRDefault="005B56D8" w:rsidP="00693F67">
      <w:pPr>
        <w:pStyle w:val="ListParagraph"/>
        <w:numPr>
          <w:ilvl w:val="0"/>
          <w:numId w:val="2"/>
        </w:numPr>
        <w:rPr>
          <w:sz w:val="32"/>
          <w:szCs w:val="32"/>
        </w:rPr>
      </w:pPr>
      <w:r w:rsidRPr="005B56D8">
        <w:rPr>
          <w:sz w:val="32"/>
          <w:szCs w:val="32"/>
        </w:rPr>
        <w:t>If there are issues with the age and/or expiration validation steps the following pop-ups will appear to alert the user.</w:t>
      </w:r>
    </w:p>
    <w:p w14:paraId="0BDC2E00" w14:textId="0FA74DE0" w:rsidR="005B56D8" w:rsidRDefault="005B56D8" w:rsidP="00693F67">
      <w:pPr>
        <w:pStyle w:val="ListParagraph"/>
        <w:numPr>
          <w:ilvl w:val="1"/>
          <w:numId w:val="2"/>
        </w:numPr>
        <w:rPr>
          <w:sz w:val="32"/>
          <w:szCs w:val="32"/>
        </w:rPr>
      </w:pPr>
      <w:r>
        <w:rPr>
          <w:sz w:val="32"/>
          <w:szCs w:val="32"/>
        </w:rPr>
        <w:t>Age:</w:t>
      </w:r>
    </w:p>
    <w:p w14:paraId="7242C26B" w14:textId="0B6CC201" w:rsidR="00903C2B" w:rsidRPr="00693F67" w:rsidRDefault="00903C2B" w:rsidP="00693F67">
      <w:pPr>
        <w:jc w:val="center"/>
        <w:rPr>
          <w:sz w:val="32"/>
          <w:szCs w:val="32"/>
        </w:rPr>
      </w:pPr>
      <w:r w:rsidRPr="00903C2B">
        <w:drawing>
          <wp:inline distT="0" distB="0" distL="0" distR="0" wp14:anchorId="665B55B6" wp14:editId="58F40D8B">
            <wp:extent cx="4772691" cy="1810003"/>
            <wp:effectExtent l="0" t="0" r="0" b="0"/>
            <wp:docPr id="183323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34992" name=""/>
                    <pic:cNvPicPr/>
                  </pic:nvPicPr>
                  <pic:blipFill>
                    <a:blip r:embed="rId13"/>
                    <a:stretch>
                      <a:fillRect/>
                    </a:stretch>
                  </pic:blipFill>
                  <pic:spPr>
                    <a:xfrm>
                      <a:off x="0" y="0"/>
                      <a:ext cx="4772691" cy="1810003"/>
                    </a:xfrm>
                    <a:prstGeom prst="rect">
                      <a:avLst/>
                    </a:prstGeom>
                  </pic:spPr>
                </pic:pic>
              </a:graphicData>
            </a:graphic>
          </wp:inline>
        </w:drawing>
      </w:r>
    </w:p>
    <w:p w14:paraId="19CFEB4D" w14:textId="7EF603F4" w:rsidR="005B56D8" w:rsidRDefault="00BB5C6A" w:rsidP="00693F67">
      <w:pPr>
        <w:pStyle w:val="ListParagraph"/>
        <w:numPr>
          <w:ilvl w:val="1"/>
          <w:numId w:val="2"/>
        </w:numPr>
        <w:rPr>
          <w:sz w:val="32"/>
          <w:szCs w:val="32"/>
        </w:rPr>
      </w:pPr>
      <w:r>
        <w:rPr>
          <w:sz w:val="32"/>
          <w:szCs w:val="32"/>
        </w:rPr>
        <w:t>Expiration:</w:t>
      </w:r>
    </w:p>
    <w:p w14:paraId="616FB7ED" w14:textId="361C1D67" w:rsidR="00BB5C6A" w:rsidRPr="00693F67" w:rsidRDefault="00BB5C6A" w:rsidP="00693F67">
      <w:pPr>
        <w:jc w:val="center"/>
        <w:rPr>
          <w:sz w:val="32"/>
          <w:szCs w:val="32"/>
        </w:rPr>
      </w:pPr>
      <w:r w:rsidRPr="00BB5C6A">
        <w:drawing>
          <wp:inline distT="0" distB="0" distL="0" distR="0" wp14:anchorId="6FA0C79D" wp14:editId="0616D204">
            <wp:extent cx="5563376" cy="1724266"/>
            <wp:effectExtent l="0" t="0" r="0" b="9525"/>
            <wp:docPr id="94623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36638" name=""/>
                    <pic:cNvPicPr/>
                  </pic:nvPicPr>
                  <pic:blipFill>
                    <a:blip r:embed="rId14"/>
                    <a:stretch>
                      <a:fillRect/>
                    </a:stretch>
                  </pic:blipFill>
                  <pic:spPr>
                    <a:xfrm>
                      <a:off x="0" y="0"/>
                      <a:ext cx="5563376" cy="1724266"/>
                    </a:xfrm>
                    <a:prstGeom prst="rect">
                      <a:avLst/>
                    </a:prstGeom>
                  </pic:spPr>
                </pic:pic>
              </a:graphicData>
            </a:graphic>
          </wp:inline>
        </w:drawing>
      </w:r>
    </w:p>
    <w:p w14:paraId="38A66A19" w14:textId="670138A3" w:rsidR="00BB5C6A" w:rsidRDefault="00BB5C6A" w:rsidP="00693F67">
      <w:pPr>
        <w:pStyle w:val="ListParagraph"/>
        <w:numPr>
          <w:ilvl w:val="1"/>
          <w:numId w:val="2"/>
        </w:numPr>
        <w:rPr>
          <w:sz w:val="32"/>
          <w:szCs w:val="32"/>
        </w:rPr>
      </w:pPr>
      <w:r>
        <w:rPr>
          <w:sz w:val="32"/>
          <w:szCs w:val="32"/>
        </w:rPr>
        <w:t>Both:</w:t>
      </w:r>
    </w:p>
    <w:p w14:paraId="100CC96F" w14:textId="557B340C" w:rsidR="00BB5C6A" w:rsidRDefault="00BB5C6A" w:rsidP="00693F67">
      <w:pPr>
        <w:jc w:val="center"/>
        <w:rPr>
          <w:sz w:val="32"/>
          <w:szCs w:val="32"/>
        </w:rPr>
      </w:pPr>
      <w:r w:rsidRPr="00BB5C6A">
        <w:drawing>
          <wp:inline distT="0" distB="0" distL="0" distR="0" wp14:anchorId="72888F24" wp14:editId="7BE84FA9">
            <wp:extent cx="5563376" cy="1895740"/>
            <wp:effectExtent l="0" t="0" r="0" b="9525"/>
            <wp:docPr id="893406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06667" name=""/>
                    <pic:cNvPicPr/>
                  </pic:nvPicPr>
                  <pic:blipFill>
                    <a:blip r:embed="rId15"/>
                    <a:stretch>
                      <a:fillRect/>
                    </a:stretch>
                  </pic:blipFill>
                  <pic:spPr>
                    <a:xfrm>
                      <a:off x="0" y="0"/>
                      <a:ext cx="5563376" cy="1895740"/>
                    </a:xfrm>
                    <a:prstGeom prst="rect">
                      <a:avLst/>
                    </a:prstGeom>
                  </pic:spPr>
                </pic:pic>
              </a:graphicData>
            </a:graphic>
          </wp:inline>
        </w:drawing>
      </w:r>
    </w:p>
    <w:p w14:paraId="227E11F0" w14:textId="77777777" w:rsidR="00693F67" w:rsidRDefault="00693F67" w:rsidP="00693F67">
      <w:pPr>
        <w:jc w:val="center"/>
        <w:rPr>
          <w:sz w:val="32"/>
          <w:szCs w:val="32"/>
        </w:rPr>
      </w:pPr>
    </w:p>
    <w:p w14:paraId="0BDD6354" w14:textId="77777777" w:rsidR="00693F67" w:rsidRPr="00693F67" w:rsidRDefault="00693F67" w:rsidP="00693F67">
      <w:pPr>
        <w:jc w:val="center"/>
        <w:rPr>
          <w:sz w:val="32"/>
          <w:szCs w:val="32"/>
        </w:rPr>
      </w:pPr>
    </w:p>
    <w:p w14:paraId="13E2CF0A" w14:textId="5CEBCC7F" w:rsidR="00BB5C6A" w:rsidRDefault="00BB5C6A" w:rsidP="00693F67">
      <w:pPr>
        <w:pStyle w:val="ListParagraph"/>
        <w:numPr>
          <w:ilvl w:val="0"/>
          <w:numId w:val="2"/>
        </w:numPr>
        <w:rPr>
          <w:sz w:val="32"/>
          <w:szCs w:val="32"/>
        </w:rPr>
      </w:pPr>
      <w:r>
        <w:rPr>
          <w:sz w:val="32"/>
          <w:szCs w:val="32"/>
        </w:rPr>
        <w:t>Agreeing with the calculations will cancel the test(s).</w:t>
      </w:r>
    </w:p>
    <w:p w14:paraId="7236971B" w14:textId="105CD051" w:rsidR="00BB5C6A" w:rsidRPr="00693F67" w:rsidRDefault="00BB5C6A" w:rsidP="00693F67">
      <w:pPr>
        <w:jc w:val="center"/>
        <w:rPr>
          <w:sz w:val="32"/>
          <w:szCs w:val="32"/>
        </w:rPr>
      </w:pPr>
      <w:r w:rsidRPr="00BB5C6A">
        <w:drawing>
          <wp:inline distT="0" distB="0" distL="0" distR="0" wp14:anchorId="53B078E2" wp14:editId="341A5E8D">
            <wp:extent cx="3439005" cy="1695687"/>
            <wp:effectExtent l="0" t="0" r="0" b="0"/>
            <wp:docPr id="1515421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21405" name=""/>
                    <pic:cNvPicPr/>
                  </pic:nvPicPr>
                  <pic:blipFill>
                    <a:blip r:embed="rId16"/>
                    <a:stretch>
                      <a:fillRect/>
                    </a:stretch>
                  </pic:blipFill>
                  <pic:spPr>
                    <a:xfrm>
                      <a:off x="0" y="0"/>
                      <a:ext cx="3439005" cy="1695687"/>
                    </a:xfrm>
                    <a:prstGeom prst="rect">
                      <a:avLst/>
                    </a:prstGeom>
                  </pic:spPr>
                </pic:pic>
              </a:graphicData>
            </a:graphic>
          </wp:inline>
        </w:drawing>
      </w:r>
    </w:p>
    <w:p w14:paraId="04F3E6C8" w14:textId="4E9E0BD9" w:rsidR="00BB5C6A" w:rsidRDefault="00BB5C6A" w:rsidP="00693F67">
      <w:pPr>
        <w:pStyle w:val="ListParagraph"/>
        <w:numPr>
          <w:ilvl w:val="0"/>
          <w:numId w:val="2"/>
        </w:numPr>
        <w:rPr>
          <w:sz w:val="32"/>
          <w:szCs w:val="32"/>
        </w:rPr>
      </w:pPr>
      <w:r>
        <w:rPr>
          <w:sz w:val="32"/>
          <w:szCs w:val="32"/>
        </w:rPr>
        <w:t>Disagreeing with the calculations will accept the sample into the lab and require review in the Clinical Data Entry module.</w:t>
      </w:r>
    </w:p>
    <w:p w14:paraId="4987BC56" w14:textId="62E4069D" w:rsidR="00BB5C6A" w:rsidRPr="00693F67" w:rsidRDefault="00903C2B" w:rsidP="00693F67">
      <w:pPr>
        <w:pBdr>
          <w:bottom w:val="dotted" w:sz="24" w:space="1" w:color="auto"/>
        </w:pBdr>
        <w:rPr>
          <w:sz w:val="32"/>
          <w:szCs w:val="32"/>
        </w:rPr>
      </w:pPr>
      <w:r w:rsidRPr="00903C2B">
        <w:drawing>
          <wp:inline distT="0" distB="0" distL="0" distR="0" wp14:anchorId="7D192E8F" wp14:editId="19A17A78">
            <wp:extent cx="5943600" cy="1276985"/>
            <wp:effectExtent l="0" t="0" r="0" b="0"/>
            <wp:docPr id="952092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92976" name=""/>
                    <pic:cNvPicPr/>
                  </pic:nvPicPr>
                  <pic:blipFill>
                    <a:blip r:embed="rId17"/>
                    <a:stretch>
                      <a:fillRect/>
                    </a:stretch>
                  </pic:blipFill>
                  <pic:spPr>
                    <a:xfrm>
                      <a:off x="0" y="0"/>
                      <a:ext cx="5943600" cy="1276985"/>
                    </a:xfrm>
                    <a:prstGeom prst="rect">
                      <a:avLst/>
                    </a:prstGeom>
                  </pic:spPr>
                </pic:pic>
              </a:graphicData>
            </a:graphic>
          </wp:inline>
        </w:drawing>
      </w:r>
    </w:p>
    <w:p w14:paraId="40B5E538" w14:textId="77777777" w:rsidR="00A86B64" w:rsidRDefault="00A86B64" w:rsidP="00A86B64">
      <w:pPr>
        <w:rPr>
          <w:sz w:val="32"/>
          <w:szCs w:val="32"/>
        </w:rPr>
      </w:pPr>
    </w:p>
    <w:p w14:paraId="0F0916EB" w14:textId="77777777" w:rsidR="00A86B64" w:rsidRDefault="00A86B64" w:rsidP="00A86B64">
      <w:pPr>
        <w:rPr>
          <w:sz w:val="32"/>
          <w:szCs w:val="32"/>
        </w:rPr>
      </w:pPr>
    </w:p>
    <w:p w14:paraId="07C84674" w14:textId="77777777" w:rsidR="00A86B64" w:rsidRDefault="00A86B64" w:rsidP="00A86B64">
      <w:pPr>
        <w:rPr>
          <w:sz w:val="32"/>
          <w:szCs w:val="32"/>
        </w:rPr>
      </w:pPr>
    </w:p>
    <w:p w14:paraId="1E28958E" w14:textId="77777777" w:rsidR="00A86B64" w:rsidRDefault="00A86B64" w:rsidP="00A86B64">
      <w:pPr>
        <w:rPr>
          <w:sz w:val="32"/>
          <w:szCs w:val="32"/>
        </w:rPr>
      </w:pPr>
    </w:p>
    <w:p w14:paraId="53BD7E7F" w14:textId="77777777" w:rsidR="00A86B64" w:rsidRDefault="00A86B64" w:rsidP="00A86B64">
      <w:pPr>
        <w:rPr>
          <w:sz w:val="32"/>
          <w:szCs w:val="32"/>
        </w:rPr>
      </w:pPr>
    </w:p>
    <w:p w14:paraId="5A81E1E7" w14:textId="77777777" w:rsidR="00A86B64" w:rsidRDefault="00A86B64" w:rsidP="00A86B64">
      <w:pPr>
        <w:rPr>
          <w:sz w:val="32"/>
          <w:szCs w:val="32"/>
        </w:rPr>
      </w:pPr>
    </w:p>
    <w:p w14:paraId="5B566F0F" w14:textId="77777777" w:rsidR="00A86B64" w:rsidRDefault="00A86B64" w:rsidP="00A86B64">
      <w:pPr>
        <w:rPr>
          <w:sz w:val="32"/>
          <w:szCs w:val="32"/>
        </w:rPr>
      </w:pPr>
    </w:p>
    <w:p w14:paraId="05F49ABB" w14:textId="77777777" w:rsidR="00A86B64" w:rsidRDefault="00A86B64" w:rsidP="00A86B64">
      <w:pPr>
        <w:rPr>
          <w:sz w:val="32"/>
          <w:szCs w:val="32"/>
        </w:rPr>
      </w:pPr>
    </w:p>
    <w:p w14:paraId="2C19F875" w14:textId="77777777" w:rsidR="00A86B64" w:rsidRDefault="00A86B64" w:rsidP="00A86B64">
      <w:pPr>
        <w:rPr>
          <w:sz w:val="32"/>
          <w:szCs w:val="32"/>
        </w:rPr>
      </w:pPr>
    </w:p>
    <w:p w14:paraId="40734A62" w14:textId="14CDED7E" w:rsidR="00693F67" w:rsidRPr="00A86B64" w:rsidRDefault="008651CD" w:rsidP="00A86B64">
      <w:pPr>
        <w:rPr>
          <w:sz w:val="32"/>
          <w:szCs w:val="32"/>
        </w:rPr>
      </w:pPr>
      <w:r>
        <w:rPr>
          <w:sz w:val="32"/>
          <w:szCs w:val="32"/>
        </w:rPr>
        <w:lastRenderedPageBreak/>
        <w:t>*</w:t>
      </w:r>
      <w:r w:rsidR="00A86B64">
        <w:rPr>
          <w:sz w:val="32"/>
          <w:szCs w:val="32"/>
        </w:rPr>
        <w:t>4</w:t>
      </w:r>
    </w:p>
    <w:p w14:paraId="48FF912D" w14:textId="67539946" w:rsidR="00693F67" w:rsidRDefault="00693F67" w:rsidP="00693F67">
      <w:pPr>
        <w:pStyle w:val="ListParagraph"/>
        <w:numPr>
          <w:ilvl w:val="0"/>
          <w:numId w:val="6"/>
        </w:numPr>
        <w:rPr>
          <w:sz w:val="32"/>
          <w:szCs w:val="32"/>
        </w:rPr>
      </w:pPr>
      <w:r>
        <w:rPr>
          <w:sz w:val="32"/>
          <w:szCs w:val="32"/>
        </w:rPr>
        <w:t>If not printer with the expected name is found, the following pop-up will appear.</w:t>
      </w:r>
    </w:p>
    <w:p w14:paraId="5A677916" w14:textId="347C0B19" w:rsidR="00C0152F" w:rsidRPr="00C30822" w:rsidRDefault="00693F67" w:rsidP="00C0152F">
      <w:pPr>
        <w:pStyle w:val="ListParagraph"/>
        <w:numPr>
          <w:ilvl w:val="0"/>
          <w:numId w:val="6"/>
        </w:numPr>
        <w:rPr>
          <w:sz w:val="32"/>
          <w:szCs w:val="32"/>
        </w:rPr>
      </w:pPr>
      <w:r w:rsidRPr="005B56D8">
        <w:rPr>
          <w:sz w:val="32"/>
          <w:szCs w:val="32"/>
        </w:rPr>
        <w:drawing>
          <wp:inline distT="0" distB="0" distL="0" distR="0" wp14:anchorId="7AA472BD" wp14:editId="11D2AC9B">
            <wp:extent cx="3648584" cy="1686160"/>
            <wp:effectExtent l="0" t="0" r="9525" b="9525"/>
            <wp:docPr id="98681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14629" name=""/>
                    <pic:cNvPicPr/>
                  </pic:nvPicPr>
                  <pic:blipFill>
                    <a:blip r:embed="rId18"/>
                    <a:stretch>
                      <a:fillRect/>
                    </a:stretch>
                  </pic:blipFill>
                  <pic:spPr>
                    <a:xfrm>
                      <a:off x="0" y="0"/>
                      <a:ext cx="3648584" cy="1686160"/>
                    </a:xfrm>
                    <a:prstGeom prst="rect">
                      <a:avLst/>
                    </a:prstGeom>
                  </pic:spPr>
                </pic:pic>
              </a:graphicData>
            </a:graphic>
          </wp:inline>
        </w:drawing>
      </w:r>
    </w:p>
    <w:p w14:paraId="2FA921B8" w14:textId="1615B904" w:rsidR="00693F67" w:rsidRDefault="00693F67" w:rsidP="00693F67">
      <w:pPr>
        <w:pStyle w:val="ListParagraph"/>
        <w:numPr>
          <w:ilvl w:val="0"/>
          <w:numId w:val="6"/>
        </w:numPr>
        <w:rPr>
          <w:sz w:val="32"/>
          <w:szCs w:val="32"/>
        </w:rPr>
      </w:pPr>
      <w:r>
        <w:rPr>
          <w:sz w:val="32"/>
          <w:szCs w:val="32"/>
        </w:rPr>
        <w:t>Clicking the OK button will display the barcode PDF(s) and allow users to select the printer manually.</w:t>
      </w:r>
    </w:p>
    <w:p w14:paraId="19A65F30" w14:textId="039A9F6D" w:rsidR="00693F67" w:rsidRDefault="00693F67" w:rsidP="00693F67">
      <w:pPr>
        <w:pStyle w:val="ListParagraph"/>
        <w:numPr>
          <w:ilvl w:val="1"/>
          <w:numId w:val="6"/>
        </w:numPr>
        <w:rPr>
          <w:sz w:val="32"/>
          <w:szCs w:val="32"/>
        </w:rPr>
      </w:pPr>
      <w:r>
        <w:rPr>
          <w:sz w:val="32"/>
          <w:szCs w:val="32"/>
        </w:rPr>
        <w:t xml:space="preserve">Select the Printer button. </w:t>
      </w:r>
    </w:p>
    <w:p w14:paraId="018BD9DE" w14:textId="772BF642" w:rsidR="00C0152F" w:rsidRPr="00C0152F" w:rsidRDefault="00C0152F" w:rsidP="00C0152F">
      <w:pPr>
        <w:jc w:val="center"/>
        <w:rPr>
          <w:sz w:val="32"/>
          <w:szCs w:val="32"/>
        </w:rPr>
      </w:pPr>
      <w:r w:rsidRPr="005B56D8">
        <w:drawing>
          <wp:inline distT="0" distB="0" distL="0" distR="0" wp14:anchorId="6C9332D1" wp14:editId="0DFFA918">
            <wp:extent cx="5943600" cy="1108075"/>
            <wp:effectExtent l="0" t="0" r="0" b="0"/>
            <wp:docPr id="186958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88133" name=""/>
                    <pic:cNvPicPr/>
                  </pic:nvPicPr>
                  <pic:blipFill>
                    <a:blip r:embed="rId19"/>
                    <a:stretch>
                      <a:fillRect/>
                    </a:stretch>
                  </pic:blipFill>
                  <pic:spPr>
                    <a:xfrm>
                      <a:off x="0" y="0"/>
                      <a:ext cx="5943600" cy="1108075"/>
                    </a:xfrm>
                    <a:prstGeom prst="rect">
                      <a:avLst/>
                    </a:prstGeom>
                  </pic:spPr>
                </pic:pic>
              </a:graphicData>
            </a:graphic>
          </wp:inline>
        </w:drawing>
      </w:r>
    </w:p>
    <w:p w14:paraId="32E040E1" w14:textId="0145E489" w:rsidR="00C0152F" w:rsidRPr="00C0152F" w:rsidRDefault="00C0152F" w:rsidP="00C0152F">
      <w:pPr>
        <w:pStyle w:val="ListParagraph"/>
        <w:numPr>
          <w:ilvl w:val="1"/>
          <w:numId w:val="6"/>
        </w:numPr>
        <w:rPr>
          <w:sz w:val="32"/>
          <w:szCs w:val="32"/>
        </w:rPr>
      </w:pPr>
      <w:r>
        <w:rPr>
          <w:sz w:val="32"/>
          <w:szCs w:val="32"/>
        </w:rPr>
        <w:t>U</w:t>
      </w:r>
      <w:r>
        <w:rPr>
          <w:sz w:val="32"/>
          <w:szCs w:val="32"/>
        </w:rPr>
        <w:t>pdate the selected printer in the Windows-based pop-up.</w:t>
      </w:r>
    </w:p>
    <w:p w14:paraId="129EA282" w14:textId="62D92B72" w:rsidR="00C0152F" w:rsidRPr="00C0152F" w:rsidRDefault="00C0152F" w:rsidP="00C0152F">
      <w:pPr>
        <w:jc w:val="center"/>
        <w:rPr>
          <w:sz w:val="32"/>
          <w:szCs w:val="32"/>
        </w:rPr>
      </w:pPr>
      <w:r w:rsidRPr="005B56D8">
        <w:drawing>
          <wp:inline distT="0" distB="0" distL="0" distR="0" wp14:anchorId="406494EC" wp14:editId="4BBD6844">
            <wp:extent cx="3051532" cy="1986455"/>
            <wp:effectExtent l="0" t="0" r="0" b="0"/>
            <wp:docPr id="132229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9560" name=""/>
                    <pic:cNvPicPr/>
                  </pic:nvPicPr>
                  <pic:blipFill>
                    <a:blip r:embed="rId20"/>
                    <a:stretch>
                      <a:fillRect/>
                    </a:stretch>
                  </pic:blipFill>
                  <pic:spPr>
                    <a:xfrm>
                      <a:off x="0" y="0"/>
                      <a:ext cx="3093419" cy="2013722"/>
                    </a:xfrm>
                    <a:prstGeom prst="rect">
                      <a:avLst/>
                    </a:prstGeom>
                  </pic:spPr>
                </pic:pic>
              </a:graphicData>
            </a:graphic>
          </wp:inline>
        </w:drawing>
      </w:r>
    </w:p>
    <w:sectPr w:rsidR="00C0152F" w:rsidRPr="00C01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9419D"/>
    <w:multiLevelType w:val="hybridMultilevel"/>
    <w:tmpl w:val="402C56B4"/>
    <w:lvl w:ilvl="0" w:tplc="902A4116">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A3E46A0"/>
    <w:multiLevelType w:val="hybridMultilevel"/>
    <w:tmpl w:val="0AB62D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CE7D99"/>
    <w:multiLevelType w:val="hybridMultilevel"/>
    <w:tmpl w:val="C480F1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0924ED"/>
    <w:multiLevelType w:val="hybridMultilevel"/>
    <w:tmpl w:val="34AAC3C2"/>
    <w:lvl w:ilvl="0" w:tplc="0409000F">
      <w:start w:val="1"/>
      <w:numFmt w:val="decimal"/>
      <w:lvlText w:val="%1."/>
      <w:lvlJc w:val="left"/>
      <w:pPr>
        <w:ind w:left="720" w:hanging="360"/>
      </w:pPr>
      <w:rPr>
        <w:rFonts w:hint="default"/>
      </w:rPr>
    </w:lvl>
    <w:lvl w:ilvl="1" w:tplc="92AEC242">
      <w:start w:val="1"/>
      <w:numFmt w:val="decimal"/>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CE45B3"/>
    <w:multiLevelType w:val="hybridMultilevel"/>
    <w:tmpl w:val="E894288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6EA3427"/>
    <w:multiLevelType w:val="hybridMultilevel"/>
    <w:tmpl w:val="739E1334"/>
    <w:lvl w:ilvl="0" w:tplc="07A6C6B8">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57270039">
    <w:abstractNumId w:val="3"/>
  </w:num>
  <w:num w:numId="2" w16cid:durableId="1672873115">
    <w:abstractNumId w:val="2"/>
  </w:num>
  <w:num w:numId="3" w16cid:durableId="235164737">
    <w:abstractNumId w:val="5"/>
  </w:num>
  <w:num w:numId="4" w16cid:durableId="952131400">
    <w:abstractNumId w:val="0"/>
  </w:num>
  <w:num w:numId="5" w16cid:durableId="294988995">
    <w:abstractNumId w:val="4"/>
  </w:num>
  <w:num w:numId="6" w16cid:durableId="165899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50C"/>
    <w:rsid w:val="00062212"/>
    <w:rsid w:val="000751BE"/>
    <w:rsid w:val="0011121F"/>
    <w:rsid w:val="001A1CD2"/>
    <w:rsid w:val="004E6848"/>
    <w:rsid w:val="005B56D8"/>
    <w:rsid w:val="005C672C"/>
    <w:rsid w:val="00693F67"/>
    <w:rsid w:val="0084150C"/>
    <w:rsid w:val="008651CD"/>
    <w:rsid w:val="00903C2B"/>
    <w:rsid w:val="009D0D4D"/>
    <w:rsid w:val="00A86B64"/>
    <w:rsid w:val="00AD4139"/>
    <w:rsid w:val="00BB5C6A"/>
    <w:rsid w:val="00C0152F"/>
    <w:rsid w:val="00C30822"/>
    <w:rsid w:val="00CB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5111F"/>
  <w15:chartTrackingRefBased/>
  <w15:docId w15:val="{CAA34E8D-15EE-4FA9-8945-93C4E4D6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50C"/>
    <w:rPr>
      <w:rFonts w:eastAsiaTheme="majorEastAsia" w:cstheme="majorBidi"/>
      <w:color w:val="272727" w:themeColor="text1" w:themeTint="D8"/>
    </w:rPr>
  </w:style>
  <w:style w:type="paragraph" w:styleId="Title">
    <w:name w:val="Title"/>
    <w:basedOn w:val="Normal"/>
    <w:next w:val="Normal"/>
    <w:link w:val="TitleChar"/>
    <w:uiPriority w:val="10"/>
    <w:qFormat/>
    <w:rsid w:val="00841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50C"/>
    <w:pPr>
      <w:spacing w:before="160"/>
      <w:jc w:val="center"/>
    </w:pPr>
    <w:rPr>
      <w:i/>
      <w:iCs/>
      <w:color w:val="404040" w:themeColor="text1" w:themeTint="BF"/>
    </w:rPr>
  </w:style>
  <w:style w:type="character" w:customStyle="1" w:styleId="QuoteChar">
    <w:name w:val="Quote Char"/>
    <w:basedOn w:val="DefaultParagraphFont"/>
    <w:link w:val="Quote"/>
    <w:uiPriority w:val="29"/>
    <w:rsid w:val="0084150C"/>
    <w:rPr>
      <w:i/>
      <w:iCs/>
      <w:color w:val="404040" w:themeColor="text1" w:themeTint="BF"/>
    </w:rPr>
  </w:style>
  <w:style w:type="paragraph" w:styleId="ListParagraph">
    <w:name w:val="List Paragraph"/>
    <w:basedOn w:val="Normal"/>
    <w:uiPriority w:val="34"/>
    <w:qFormat/>
    <w:rsid w:val="0084150C"/>
    <w:pPr>
      <w:ind w:left="720"/>
      <w:contextualSpacing/>
    </w:pPr>
  </w:style>
  <w:style w:type="character" w:styleId="IntenseEmphasis">
    <w:name w:val="Intense Emphasis"/>
    <w:basedOn w:val="DefaultParagraphFont"/>
    <w:uiPriority w:val="21"/>
    <w:qFormat/>
    <w:rsid w:val="0084150C"/>
    <w:rPr>
      <w:i/>
      <w:iCs/>
      <w:color w:val="0F4761" w:themeColor="accent1" w:themeShade="BF"/>
    </w:rPr>
  </w:style>
  <w:style w:type="paragraph" w:styleId="IntenseQuote">
    <w:name w:val="Intense Quote"/>
    <w:basedOn w:val="Normal"/>
    <w:next w:val="Normal"/>
    <w:link w:val="IntenseQuoteChar"/>
    <w:uiPriority w:val="30"/>
    <w:qFormat/>
    <w:rsid w:val="00841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50C"/>
    <w:rPr>
      <w:i/>
      <w:iCs/>
      <w:color w:val="0F4761" w:themeColor="accent1" w:themeShade="BF"/>
    </w:rPr>
  </w:style>
  <w:style w:type="character" w:styleId="IntenseReference">
    <w:name w:val="Intense Reference"/>
    <w:basedOn w:val="DefaultParagraphFont"/>
    <w:uiPriority w:val="32"/>
    <w:qFormat/>
    <w:rsid w:val="008415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8</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 Allen</dc:creator>
  <cp:keywords/>
  <dc:description/>
  <cp:lastModifiedBy>Robert S. Allen</cp:lastModifiedBy>
  <cp:revision>7</cp:revision>
  <dcterms:created xsi:type="dcterms:W3CDTF">2026-06-17T14:31:00Z</dcterms:created>
  <dcterms:modified xsi:type="dcterms:W3CDTF">2026-06-17T15:36:00Z</dcterms:modified>
</cp:coreProperties>
</file>